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7EB95" w14:textId="48E26652" w:rsidR="00083318" w:rsidRPr="00083318" w:rsidRDefault="0055239D" w:rsidP="00083318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Fundraising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Manager’s</w:t>
      </w:r>
      <w:proofErr w:type="spellEnd"/>
      <w:r>
        <w:rPr>
          <w:b/>
          <w:sz w:val="32"/>
          <w:szCs w:val="32"/>
        </w:rPr>
        <w:t xml:space="preserve"> Report</w:t>
      </w:r>
    </w:p>
    <w:p w14:paraId="374D10AC" w14:textId="77777777" w:rsidR="00083318" w:rsidRDefault="00083318">
      <w:pPr>
        <w:rPr>
          <w:sz w:val="28"/>
          <w:szCs w:val="28"/>
        </w:rPr>
      </w:pPr>
    </w:p>
    <w:p w14:paraId="4F79F7A1" w14:textId="1B1D8848" w:rsidR="000968E9" w:rsidRPr="00D9611B" w:rsidRDefault="008D52D3">
      <w:pPr>
        <w:rPr>
          <w:sz w:val="28"/>
          <w:szCs w:val="28"/>
          <w:lang w:val="en-GB"/>
        </w:rPr>
      </w:pPr>
      <w:r w:rsidRPr="00D9611B">
        <w:rPr>
          <w:sz w:val="28"/>
          <w:szCs w:val="28"/>
          <w:lang w:val="en-GB"/>
        </w:rPr>
        <w:t>Since our last AGM</w:t>
      </w:r>
      <w:r w:rsidR="00C61B81" w:rsidRPr="00D9611B">
        <w:rPr>
          <w:sz w:val="28"/>
          <w:szCs w:val="28"/>
          <w:lang w:val="en-GB"/>
        </w:rPr>
        <w:t xml:space="preserve"> </w:t>
      </w:r>
      <w:r w:rsidRPr="00D9611B">
        <w:rPr>
          <w:sz w:val="28"/>
          <w:szCs w:val="28"/>
          <w:lang w:val="en-GB"/>
        </w:rPr>
        <w:t xml:space="preserve">fundraising has </w:t>
      </w:r>
      <w:r w:rsidR="00C61B81" w:rsidRPr="00D9611B">
        <w:rPr>
          <w:sz w:val="28"/>
          <w:szCs w:val="28"/>
          <w:lang w:val="en-GB"/>
        </w:rPr>
        <w:t xml:space="preserve">continued to </w:t>
      </w:r>
      <w:r w:rsidRPr="00D9611B">
        <w:rPr>
          <w:sz w:val="28"/>
          <w:szCs w:val="28"/>
          <w:lang w:val="en-GB"/>
        </w:rPr>
        <w:t>face many challenges</w:t>
      </w:r>
      <w:r w:rsidR="00C61B81" w:rsidRPr="00D9611B">
        <w:rPr>
          <w:sz w:val="28"/>
          <w:szCs w:val="28"/>
          <w:lang w:val="en-GB"/>
        </w:rPr>
        <w:t xml:space="preserve">.  The ongoing </w:t>
      </w:r>
      <w:r w:rsidR="00BF3BDA">
        <w:rPr>
          <w:sz w:val="28"/>
          <w:szCs w:val="28"/>
          <w:lang w:val="en-GB"/>
        </w:rPr>
        <w:t>restrictions have</w:t>
      </w:r>
      <w:r w:rsidR="00C61B81" w:rsidRPr="00D9611B">
        <w:rPr>
          <w:sz w:val="28"/>
          <w:szCs w:val="28"/>
          <w:lang w:val="en-GB"/>
        </w:rPr>
        <w:t xml:space="preserve"> led to the cancellation of all </w:t>
      </w:r>
      <w:r w:rsidR="00BF3BDA">
        <w:rPr>
          <w:sz w:val="28"/>
          <w:szCs w:val="28"/>
          <w:lang w:val="en-GB"/>
        </w:rPr>
        <w:t xml:space="preserve">major, </w:t>
      </w:r>
      <w:r w:rsidR="00C61B81" w:rsidRPr="00D9611B">
        <w:rPr>
          <w:sz w:val="28"/>
          <w:szCs w:val="28"/>
          <w:lang w:val="en-GB"/>
        </w:rPr>
        <w:t xml:space="preserve">live events.  </w:t>
      </w:r>
    </w:p>
    <w:p w14:paraId="709BD45A" w14:textId="77777777" w:rsidR="00F331F7" w:rsidRPr="00D9611B" w:rsidRDefault="00F331F7">
      <w:pPr>
        <w:rPr>
          <w:sz w:val="28"/>
          <w:szCs w:val="28"/>
          <w:lang w:val="en-GB"/>
        </w:rPr>
      </w:pPr>
    </w:p>
    <w:p w14:paraId="0D79EB44" w14:textId="07E6EB43" w:rsidR="00F331F7" w:rsidRPr="00D9611B" w:rsidRDefault="00F331F7">
      <w:pPr>
        <w:rPr>
          <w:sz w:val="28"/>
          <w:szCs w:val="28"/>
          <w:lang w:val="en-GB"/>
        </w:rPr>
      </w:pPr>
      <w:r w:rsidRPr="00D9611B">
        <w:rPr>
          <w:sz w:val="28"/>
          <w:szCs w:val="28"/>
          <w:lang w:val="en-GB"/>
        </w:rPr>
        <w:t>Instead we have been reliant on</w:t>
      </w:r>
      <w:r w:rsidR="008838B2" w:rsidRPr="00D9611B">
        <w:rPr>
          <w:sz w:val="28"/>
          <w:szCs w:val="28"/>
          <w:lang w:val="en-GB"/>
        </w:rPr>
        <w:t xml:space="preserve"> raising income from grant applications to charitable trust</w:t>
      </w:r>
      <w:r w:rsidR="00E411F0" w:rsidRPr="00D9611B">
        <w:rPr>
          <w:sz w:val="28"/>
          <w:szCs w:val="28"/>
          <w:lang w:val="en-GB"/>
        </w:rPr>
        <w:t>s</w:t>
      </w:r>
      <w:r w:rsidR="008838B2" w:rsidRPr="00D9611B">
        <w:rPr>
          <w:sz w:val="28"/>
          <w:szCs w:val="28"/>
          <w:lang w:val="en-GB"/>
        </w:rPr>
        <w:t xml:space="preserve"> and foundations</w:t>
      </w:r>
      <w:r w:rsidR="00C61B81" w:rsidRPr="00D9611B">
        <w:rPr>
          <w:sz w:val="28"/>
          <w:szCs w:val="28"/>
          <w:lang w:val="en-GB"/>
        </w:rPr>
        <w:t xml:space="preserve">, </w:t>
      </w:r>
      <w:r w:rsidRPr="00D9611B">
        <w:rPr>
          <w:sz w:val="28"/>
          <w:szCs w:val="28"/>
          <w:lang w:val="en-GB"/>
        </w:rPr>
        <w:t xml:space="preserve">seeking </w:t>
      </w:r>
      <w:r w:rsidR="00C61B81" w:rsidRPr="00D9611B">
        <w:rPr>
          <w:sz w:val="28"/>
          <w:szCs w:val="28"/>
          <w:lang w:val="en-GB"/>
        </w:rPr>
        <w:t xml:space="preserve">support from </w:t>
      </w:r>
      <w:r w:rsidR="00813B73">
        <w:rPr>
          <w:sz w:val="28"/>
          <w:szCs w:val="28"/>
          <w:lang w:val="en-GB"/>
        </w:rPr>
        <w:t>individual</w:t>
      </w:r>
      <w:r w:rsidR="00C61B81" w:rsidRPr="00D9611B">
        <w:rPr>
          <w:sz w:val="28"/>
          <w:szCs w:val="28"/>
          <w:lang w:val="en-GB"/>
        </w:rPr>
        <w:t xml:space="preserve"> donors</w:t>
      </w:r>
      <w:r w:rsidR="003B3AB4">
        <w:rPr>
          <w:sz w:val="28"/>
          <w:szCs w:val="28"/>
          <w:lang w:val="en-GB"/>
        </w:rPr>
        <w:t xml:space="preserve">, in memory giving </w:t>
      </w:r>
      <w:r w:rsidR="008838B2" w:rsidRPr="00D9611B">
        <w:rPr>
          <w:sz w:val="28"/>
          <w:szCs w:val="28"/>
          <w:lang w:val="en-GB"/>
        </w:rPr>
        <w:t>and</w:t>
      </w:r>
      <w:r w:rsidR="00C61B81" w:rsidRPr="00D9611B">
        <w:rPr>
          <w:sz w:val="28"/>
          <w:szCs w:val="28"/>
          <w:lang w:val="en-GB"/>
        </w:rPr>
        <w:t xml:space="preserve"> donations from </w:t>
      </w:r>
      <w:r w:rsidR="00D36CD2">
        <w:rPr>
          <w:sz w:val="28"/>
          <w:szCs w:val="28"/>
          <w:lang w:val="en-GB"/>
        </w:rPr>
        <w:t xml:space="preserve">PayPal and </w:t>
      </w:r>
      <w:r w:rsidR="00C61B81" w:rsidRPr="00D9611B">
        <w:rPr>
          <w:sz w:val="28"/>
          <w:szCs w:val="28"/>
          <w:lang w:val="en-GB"/>
        </w:rPr>
        <w:t>Just Giving</w:t>
      </w:r>
      <w:r w:rsidR="004A2B13">
        <w:rPr>
          <w:sz w:val="28"/>
          <w:szCs w:val="28"/>
          <w:lang w:val="en-GB"/>
        </w:rPr>
        <w:t xml:space="preserve"> </w:t>
      </w:r>
      <w:r w:rsidRPr="00D9611B">
        <w:rPr>
          <w:sz w:val="28"/>
          <w:szCs w:val="28"/>
          <w:lang w:val="en-GB"/>
        </w:rPr>
        <w:t>campaigns.</w:t>
      </w:r>
    </w:p>
    <w:p w14:paraId="479CC90B" w14:textId="77777777" w:rsidR="00F331F7" w:rsidRPr="00D9611B" w:rsidRDefault="00F331F7">
      <w:pPr>
        <w:rPr>
          <w:sz w:val="28"/>
          <w:szCs w:val="28"/>
          <w:lang w:val="en-GB"/>
        </w:rPr>
      </w:pPr>
    </w:p>
    <w:p w14:paraId="2E385AE8" w14:textId="4EB28AFA" w:rsidR="008838B2" w:rsidRPr="00D9611B" w:rsidRDefault="00F331F7">
      <w:pPr>
        <w:rPr>
          <w:sz w:val="28"/>
          <w:szCs w:val="28"/>
          <w:lang w:val="en-GB"/>
        </w:rPr>
      </w:pPr>
      <w:r w:rsidRPr="00D9611B">
        <w:rPr>
          <w:sz w:val="28"/>
          <w:szCs w:val="28"/>
          <w:lang w:val="en-GB"/>
        </w:rPr>
        <w:t xml:space="preserve">I have focussed on organising </w:t>
      </w:r>
      <w:r w:rsidR="00C61B81" w:rsidRPr="00D9611B">
        <w:rPr>
          <w:sz w:val="28"/>
          <w:szCs w:val="28"/>
          <w:lang w:val="en-GB"/>
        </w:rPr>
        <w:t>virtual events</w:t>
      </w:r>
      <w:r w:rsidRPr="00D9611B">
        <w:rPr>
          <w:sz w:val="28"/>
          <w:szCs w:val="28"/>
          <w:lang w:val="en-GB"/>
        </w:rPr>
        <w:t xml:space="preserve"> and fundraising campaigns including</w:t>
      </w:r>
      <w:r w:rsidR="00BF3BDA">
        <w:rPr>
          <w:sz w:val="28"/>
          <w:szCs w:val="28"/>
          <w:lang w:val="en-GB"/>
        </w:rPr>
        <w:t xml:space="preserve">; the </w:t>
      </w:r>
      <w:proofErr w:type="spellStart"/>
      <w:r w:rsidR="00BF3BDA">
        <w:rPr>
          <w:sz w:val="28"/>
          <w:szCs w:val="28"/>
          <w:lang w:val="en-GB"/>
        </w:rPr>
        <w:t>BigGive</w:t>
      </w:r>
      <w:proofErr w:type="spellEnd"/>
      <w:r w:rsidR="00BF3BDA">
        <w:rPr>
          <w:sz w:val="28"/>
          <w:szCs w:val="28"/>
          <w:lang w:val="en-GB"/>
        </w:rPr>
        <w:t xml:space="preserve"> Christmas Challenge, a vi</w:t>
      </w:r>
      <w:r w:rsidR="004A2B13">
        <w:rPr>
          <w:sz w:val="28"/>
          <w:szCs w:val="28"/>
          <w:lang w:val="en-GB"/>
        </w:rPr>
        <w:t>r</w:t>
      </w:r>
      <w:r w:rsidR="00BF3BDA">
        <w:rPr>
          <w:sz w:val="28"/>
          <w:szCs w:val="28"/>
          <w:lang w:val="en-GB"/>
        </w:rPr>
        <w:t>tual Carols of Remembrance Service and Christmas Gift Fair and Race for LHNT which took place at Easter.</w:t>
      </w:r>
      <w:r w:rsidRPr="00D9611B">
        <w:rPr>
          <w:sz w:val="28"/>
          <w:szCs w:val="28"/>
          <w:lang w:val="en-GB"/>
        </w:rPr>
        <w:t xml:space="preserve"> </w:t>
      </w:r>
      <w:r w:rsidR="00BF3BDA">
        <w:rPr>
          <w:sz w:val="28"/>
          <w:szCs w:val="28"/>
          <w:lang w:val="en-GB"/>
        </w:rPr>
        <w:t xml:space="preserve">  In particular</w:t>
      </w:r>
      <w:r w:rsidR="004A2B13">
        <w:rPr>
          <w:sz w:val="28"/>
          <w:szCs w:val="28"/>
          <w:lang w:val="en-GB"/>
        </w:rPr>
        <w:t>,</w:t>
      </w:r>
      <w:r w:rsidR="00BF3BDA">
        <w:rPr>
          <w:sz w:val="28"/>
          <w:szCs w:val="28"/>
          <w:lang w:val="en-GB"/>
        </w:rPr>
        <w:t xml:space="preserve"> I would like to thank Gemma and Arthur </w:t>
      </w:r>
      <w:proofErr w:type="spellStart"/>
      <w:r w:rsidR="00BF3BDA">
        <w:rPr>
          <w:sz w:val="28"/>
          <w:szCs w:val="28"/>
          <w:lang w:val="en-GB"/>
        </w:rPr>
        <w:t>Tindsley</w:t>
      </w:r>
      <w:proofErr w:type="spellEnd"/>
      <w:r w:rsidR="00BF3BDA">
        <w:rPr>
          <w:sz w:val="28"/>
          <w:szCs w:val="28"/>
          <w:lang w:val="en-GB"/>
        </w:rPr>
        <w:t xml:space="preserve"> and Jenny Tucker and her friend, Andi </w:t>
      </w:r>
      <w:proofErr w:type="spellStart"/>
      <w:r w:rsidR="00BF3BDA">
        <w:rPr>
          <w:sz w:val="28"/>
          <w:szCs w:val="28"/>
          <w:lang w:val="en-GB"/>
        </w:rPr>
        <w:t>Pandbury</w:t>
      </w:r>
      <w:proofErr w:type="spellEnd"/>
      <w:r w:rsidR="00BF3BDA">
        <w:rPr>
          <w:sz w:val="28"/>
          <w:szCs w:val="28"/>
          <w:lang w:val="en-GB"/>
        </w:rPr>
        <w:t xml:space="preserve"> who raised over £2,200 from their sponsored 15 km walk on Easter Sunday. </w:t>
      </w:r>
    </w:p>
    <w:p w14:paraId="430444CE" w14:textId="4479F6B2" w:rsidR="008838B2" w:rsidRPr="00D9611B" w:rsidRDefault="008838B2">
      <w:pPr>
        <w:rPr>
          <w:sz w:val="28"/>
          <w:szCs w:val="28"/>
          <w:lang w:val="en-GB"/>
        </w:rPr>
      </w:pPr>
    </w:p>
    <w:p w14:paraId="45934512" w14:textId="43A0EE4C" w:rsidR="00C61B81" w:rsidRPr="00D9611B" w:rsidRDefault="00BF3BD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We have received d</w:t>
      </w:r>
      <w:r w:rsidR="00C61B81" w:rsidRPr="00D9611B">
        <w:rPr>
          <w:sz w:val="28"/>
          <w:szCs w:val="28"/>
          <w:lang w:val="en-GB"/>
        </w:rPr>
        <w:t>onations from the Spring Newsletter</w:t>
      </w:r>
      <w:r>
        <w:rPr>
          <w:sz w:val="28"/>
          <w:szCs w:val="28"/>
          <w:lang w:val="en-GB"/>
        </w:rPr>
        <w:t xml:space="preserve"> campaign of 2021 and </w:t>
      </w:r>
      <w:r w:rsidR="001D041D">
        <w:rPr>
          <w:sz w:val="28"/>
          <w:szCs w:val="28"/>
          <w:lang w:val="en-GB"/>
        </w:rPr>
        <w:t>£1,775</w:t>
      </w:r>
      <w:r>
        <w:rPr>
          <w:sz w:val="28"/>
          <w:szCs w:val="28"/>
          <w:lang w:val="en-GB"/>
        </w:rPr>
        <w:t xml:space="preserve"> from our charity partnership with M &amp; S Foods, Chipping Norton who </w:t>
      </w:r>
      <w:r w:rsidR="001D041D">
        <w:rPr>
          <w:sz w:val="28"/>
          <w:szCs w:val="28"/>
          <w:lang w:val="en-GB"/>
        </w:rPr>
        <w:t xml:space="preserve">also </w:t>
      </w:r>
      <w:r>
        <w:rPr>
          <w:sz w:val="28"/>
          <w:szCs w:val="28"/>
          <w:lang w:val="en-GB"/>
        </w:rPr>
        <w:t>support</w:t>
      </w:r>
      <w:r w:rsidR="001D041D">
        <w:rPr>
          <w:sz w:val="28"/>
          <w:szCs w:val="28"/>
          <w:lang w:val="en-GB"/>
        </w:rPr>
        <w:t>ed</w:t>
      </w:r>
      <w:r>
        <w:rPr>
          <w:sz w:val="28"/>
          <w:szCs w:val="28"/>
          <w:lang w:val="en-GB"/>
        </w:rPr>
        <w:t xml:space="preserve"> our fundraising </w:t>
      </w:r>
      <w:r w:rsidR="001D041D">
        <w:rPr>
          <w:sz w:val="28"/>
          <w:szCs w:val="28"/>
          <w:lang w:val="en-GB"/>
        </w:rPr>
        <w:t>activities</w:t>
      </w:r>
      <w:r>
        <w:rPr>
          <w:sz w:val="28"/>
          <w:szCs w:val="28"/>
          <w:lang w:val="en-GB"/>
        </w:rPr>
        <w:t xml:space="preserve"> </w:t>
      </w:r>
      <w:r w:rsidR="00856148">
        <w:rPr>
          <w:sz w:val="28"/>
          <w:szCs w:val="28"/>
          <w:lang w:val="en-GB"/>
        </w:rPr>
        <w:t xml:space="preserve">during </w:t>
      </w:r>
      <w:bookmarkStart w:id="0" w:name="_GoBack"/>
      <w:bookmarkEnd w:id="0"/>
      <w:r>
        <w:rPr>
          <w:sz w:val="28"/>
          <w:szCs w:val="28"/>
          <w:lang w:val="en-GB"/>
        </w:rPr>
        <w:t>the past 18 months.</w:t>
      </w:r>
    </w:p>
    <w:p w14:paraId="4BE79270" w14:textId="77777777" w:rsidR="00C61B81" w:rsidRPr="00D9611B" w:rsidRDefault="00C61B81">
      <w:pPr>
        <w:rPr>
          <w:sz w:val="28"/>
          <w:szCs w:val="28"/>
          <w:lang w:val="en-GB"/>
        </w:rPr>
      </w:pPr>
    </w:p>
    <w:p w14:paraId="3D572A52" w14:textId="6F215FD0" w:rsidR="00C61B81" w:rsidRPr="00D9611B" w:rsidRDefault="00BF3BD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 would also like to give a special mention to one of our nurses, Sarah Bryson, who has set herself monthly challenges to raise money for LHNT including marmalade making</w:t>
      </w:r>
      <w:r w:rsidR="004A2B13">
        <w:rPr>
          <w:sz w:val="28"/>
          <w:szCs w:val="28"/>
          <w:lang w:val="en-GB"/>
        </w:rPr>
        <w:t>, sewing</w:t>
      </w:r>
      <w:r>
        <w:rPr>
          <w:sz w:val="28"/>
          <w:szCs w:val="28"/>
          <w:lang w:val="en-GB"/>
        </w:rPr>
        <w:t xml:space="preserve"> and</w:t>
      </w:r>
      <w:r w:rsidR="004A2B13">
        <w:rPr>
          <w:sz w:val="28"/>
          <w:szCs w:val="28"/>
          <w:lang w:val="en-GB"/>
        </w:rPr>
        <w:t xml:space="preserve"> walking over 100 miles in May. Thank you.</w:t>
      </w:r>
      <w:r>
        <w:rPr>
          <w:sz w:val="28"/>
          <w:szCs w:val="28"/>
          <w:lang w:val="en-GB"/>
        </w:rPr>
        <w:t xml:space="preserve"> </w:t>
      </w:r>
    </w:p>
    <w:p w14:paraId="502D058D" w14:textId="77777777" w:rsidR="00C61B81" w:rsidRPr="00D9611B" w:rsidRDefault="00C61B81">
      <w:pPr>
        <w:rPr>
          <w:sz w:val="28"/>
          <w:szCs w:val="28"/>
          <w:lang w:val="en-GB"/>
        </w:rPr>
      </w:pPr>
    </w:p>
    <w:p w14:paraId="08635DBB" w14:textId="21E60DF7" w:rsidR="00C61B81" w:rsidRPr="00D9611B" w:rsidRDefault="00C61B81">
      <w:pPr>
        <w:rPr>
          <w:sz w:val="28"/>
          <w:szCs w:val="28"/>
          <w:lang w:val="en-GB"/>
        </w:rPr>
      </w:pPr>
      <w:r w:rsidRPr="00D9611B">
        <w:rPr>
          <w:sz w:val="28"/>
          <w:szCs w:val="28"/>
          <w:lang w:val="en-GB"/>
        </w:rPr>
        <w:t>Going forward we have much to look forward to in 2021</w:t>
      </w:r>
      <w:r w:rsidR="004A2B13">
        <w:rPr>
          <w:sz w:val="28"/>
          <w:szCs w:val="28"/>
          <w:lang w:val="en-GB"/>
        </w:rPr>
        <w:t xml:space="preserve">; </w:t>
      </w:r>
      <w:r w:rsidRPr="00D9611B">
        <w:rPr>
          <w:sz w:val="28"/>
          <w:szCs w:val="28"/>
          <w:lang w:val="en-GB"/>
        </w:rPr>
        <w:t xml:space="preserve">Open Gardens at </w:t>
      </w:r>
      <w:proofErr w:type="spellStart"/>
      <w:r w:rsidRPr="00D9611B">
        <w:rPr>
          <w:sz w:val="28"/>
          <w:szCs w:val="28"/>
          <w:lang w:val="en-GB"/>
        </w:rPr>
        <w:t>Chivel</w:t>
      </w:r>
      <w:proofErr w:type="spellEnd"/>
      <w:r w:rsidRPr="00D9611B">
        <w:rPr>
          <w:sz w:val="28"/>
          <w:szCs w:val="28"/>
          <w:lang w:val="en-GB"/>
        </w:rPr>
        <w:t xml:space="preserve"> Farm</w:t>
      </w:r>
      <w:r w:rsidR="00D33D3B">
        <w:rPr>
          <w:sz w:val="28"/>
          <w:szCs w:val="28"/>
          <w:lang w:val="en-GB"/>
        </w:rPr>
        <w:t xml:space="preserve">, </w:t>
      </w:r>
      <w:proofErr w:type="spellStart"/>
      <w:r w:rsidR="00D33D3B">
        <w:rPr>
          <w:sz w:val="28"/>
          <w:szCs w:val="28"/>
          <w:lang w:val="en-GB"/>
        </w:rPr>
        <w:t>Heythrop</w:t>
      </w:r>
      <w:proofErr w:type="spellEnd"/>
      <w:r w:rsidR="00D33D3B">
        <w:rPr>
          <w:sz w:val="28"/>
          <w:szCs w:val="28"/>
          <w:lang w:val="en-GB"/>
        </w:rPr>
        <w:t xml:space="preserve"> and at the </w:t>
      </w:r>
      <w:proofErr w:type="spellStart"/>
      <w:r w:rsidR="00D33D3B">
        <w:rPr>
          <w:sz w:val="28"/>
          <w:szCs w:val="28"/>
          <w:lang w:val="en-GB"/>
        </w:rPr>
        <w:t>Ainley’s</w:t>
      </w:r>
      <w:proofErr w:type="spellEnd"/>
      <w:r w:rsidR="00D33D3B">
        <w:rPr>
          <w:sz w:val="28"/>
          <w:szCs w:val="28"/>
          <w:lang w:val="en-GB"/>
        </w:rPr>
        <w:t xml:space="preserve"> in South Newington,</w:t>
      </w:r>
      <w:r w:rsidRPr="00D9611B">
        <w:rPr>
          <w:sz w:val="28"/>
          <w:szCs w:val="28"/>
          <w:lang w:val="en-GB"/>
        </w:rPr>
        <w:t xml:space="preserve"> the Jane Phillips Memorial Golf Day, a Comedy Night and The John Barrows Memorial Cricket Match, Danny Phillips and JJ McLaren running a virtual London Marathon and last but not least, Pooch’s Project at Soho Farmhouse.</w:t>
      </w:r>
    </w:p>
    <w:p w14:paraId="04A44121" w14:textId="77777777" w:rsidR="00C61B81" w:rsidRPr="00D9611B" w:rsidRDefault="00C61B81">
      <w:pPr>
        <w:rPr>
          <w:sz w:val="28"/>
          <w:szCs w:val="28"/>
          <w:lang w:val="en-GB"/>
        </w:rPr>
      </w:pPr>
    </w:p>
    <w:p w14:paraId="673A685B" w14:textId="77777777" w:rsidR="004A2B13" w:rsidRDefault="004B57E7">
      <w:pPr>
        <w:rPr>
          <w:sz w:val="28"/>
          <w:szCs w:val="28"/>
          <w:lang w:val="en-GB"/>
        </w:rPr>
      </w:pPr>
      <w:r w:rsidRPr="00D9611B">
        <w:rPr>
          <w:sz w:val="28"/>
          <w:szCs w:val="28"/>
          <w:lang w:val="en-GB"/>
        </w:rPr>
        <w:t xml:space="preserve">I would like to thank all of our </w:t>
      </w:r>
      <w:r w:rsidR="004A2B13">
        <w:rPr>
          <w:sz w:val="28"/>
          <w:szCs w:val="28"/>
          <w:lang w:val="en-GB"/>
        </w:rPr>
        <w:t>sponsors</w:t>
      </w:r>
      <w:r w:rsidRPr="00D9611B">
        <w:rPr>
          <w:sz w:val="28"/>
          <w:szCs w:val="28"/>
          <w:lang w:val="en-GB"/>
        </w:rPr>
        <w:t xml:space="preserve"> for their continued support and as ever a huge thank you to our </w:t>
      </w:r>
      <w:r w:rsidR="004A2B13">
        <w:rPr>
          <w:sz w:val="28"/>
          <w:szCs w:val="28"/>
          <w:lang w:val="en-GB"/>
        </w:rPr>
        <w:t>group of volunteers.</w:t>
      </w:r>
      <w:r w:rsidRPr="00D9611B">
        <w:rPr>
          <w:sz w:val="28"/>
          <w:szCs w:val="28"/>
          <w:lang w:val="en-GB"/>
        </w:rPr>
        <w:t> </w:t>
      </w:r>
    </w:p>
    <w:p w14:paraId="7A1BCC07" w14:textId="3F84DDB6" w:rsidR="00C61B81" w:rsidRPr="00D9611B" w:rsidRDefault="004A2B13">
      <w:pPr>
        <w:rPr>
          <w:sz w:val="28"/>
          <w:szCs w:val="28"/>
          <w:lang w:val="en-GB"/>
        </w:rPr>
      </w:pPr>
      <w:r w:rsidRPr="00D9611B">
        <w:rPr>
          <w:sz w:val="28"/>
          <w:szCs w:val="28"/>
          <w:lang w:val="en-GB"/>
        </w:rPr>
        <w:t xml:space="preserve"> </w:t>
      </w:r>
    </w:p>
    <w:p w14:paraId="1B89DB05" w14:textId="3E90E40B" w:rsidR="00C61B81" w:rsidRPr="00D9611B" w:rsidRDefault="00C61B81">
      <w:pPr>
        <w:rPr>
          <w:sz w:val="28"/>
          <w:szCs w:val="28"/>
          <w:lang w:val="en-GB"/>
        </w:rPr>
      </w:pPr>
      <w:r w:rsidRPr="00D9611B">
        <w:rPr>
          <w:sz w:val="28"/>
          <w:szCs w:val="28"/>
          <w:lang w:val="en-GB"/>
        </w:rPr>
        <w:t>Thank you.</w:t>
      </w:r>
    </w:p>
    <w:p w14:paraId="617C1DD7" w14:textId="77777777" w:rsidR="00DF0F83" w:rsidRPr="00D9611B" w:rsidRDefault="00DF0F83">
      <w:pPr>
        <w:rPr>
          <w:sz w:val="28"/>
          <w:szCs w:val="28"/>
          <w:lang w:val="en-GB"/>
        </w:rPr>
      </w:pPr>
    </w:p>
    <w:p w14:paraId="7191A1C3" w14:textId="77777777" w:rsidR="00DF0F83" w:rsidRDefault="00DF0F83">
      <w:pPr>
        <w:rPr>
          <w:sz w:val="28"/>
          <w:szCs w:val="28"/>
        </w:rPr>
      </w:pPr>
      <w:r>
        <w:rPr>
          <w:sz w:val="28"/>
          <w:szCs w:val="28"/>
        </w:rPr>
        <w:t>Verity Fifer</w:t>
      </w:r>
    </w:p>
    <w:p w14:paraId="7AF79BD0" w14:textId="77777777" w:rsidR="00DF0F83" w:rsidRDefault="00DF0F83">
      <w:pPr>
        <w:rPr>
          <w:sz w:val="28"/>
          <w:szCs w:val="28"/>
        </w:rPr>
      </w:pPr>
      <w:r>
        <w:rPr>
          <w:sz w:val="28"/>
          <w:szCs w:val="28"/>
        </w:rPr>
        <w:t xml:space="preserve">Head of </w:t>
      </w:r>
      <w:proofErr w:type="spellStart"/>
      <w:r>
        <w:rPr>
          <w:sz w:val="28"/>
          <w:szCs w:val="28"/>
        </w:rPr>
        <w:t>Fundraising</w:t>
      </w:r>
      <w:proofErr w:type="spellEnd"/>
    </w:p>
    <w:p w14:paraId="08218303" w14:textId="3E77836F" w:rsidR="008D52D3" w:rsidRPr="008D52D3" w:rsidRDefault="004A2B13">
      <w:pPr>
        <w:rPr>
          <w:sz w:val="28"/>
          <w:szCs w:val="28"/>
        </w:rPr>
      </w:pPr>
      <w:r>
        <w:rPr>
          <w:sz w:val="28"/>
          <w:szCs w:val="28"/>
        </w:rPr>
        <w:t>22/06/21</w:t>
      </w:r>
    </w:p>
    <w:p w14:paraId="08ABB4BA" w14:textId="77777777" w:rsidR="008D52D3" w:rsidRPr="008D52D3" w:rsidRDefault="008D52D3">
      <w:pPr>
        <w:rPr>
          <w:sz w:val="28"/>
          <w:szCs w:val="28"/>
        </w:rPr>
      </w:pPr>
    </w:p>
    <w:sectPr w:rsidR="008D52D3" w:rsidRPr="008D52D3" w:rsidSect="00FA72F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D3"/>
    <w:rsid w:val="00083318"/>
    <w:rsid w:val="001D041D"/>
    <w:rsid w:val="003B3AB4"/>
    <w:rsid w:val="004A2B13"/>
    <w:rsid w:val="004B57E7"/>
    <w:rsid w:val="004C71B1"/>
    <w:rsid w:val="004D6BF6"/>
    <w:rsid w:val="0055239D"/>
    <w:rsid w:val="00610E47"/>
    <w:rsid w:val="00813B73"/>
    <w:rsid w:val="00840494"/>
    <w:rsid w:val="00856148"/>
    <w:rsid w:val="008838B2"/>
    <w:rsid w:val="008D52D3"/>
    <w:rsid w:val="0096715C"/>
    <w:rsid w:val="009E3258"/>
    <w:rsid w:val="00A60FE5"/>
    <w:rsid w:val="00BF3BDA"/>
    <w:rsid w:val="00C61B81"/>
    <w:rsid w:val="00D33D3B"/>
    <w:rsid w:val="00D36CD2"/>
    <w:rsid w:val="00D9611B"/>
    <w:rsid w:val="00DF0F83"/>
    <w:rsid w:val="00E411F0"/>
    <w:rsid w:val="00F331F7"/>
    <w:rsid w:val="00FA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AA19F"/>
  <w14:defaultImageDpi w14:val="32767"/>
  <w15:chartTrackingRefBased/>
  <w15:docId w15:val="{7E955E7B-7F85-7540-AB13-9AC94550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7CAD51-B310-CE4F-B6A2-8515DB2C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Fifer</dc:creator>
  <cp:keywords/>
  <dc:description/>
  <cp:lastModifiedBy>Verity Fifer</cp:lastModifiedBy>
  <cp:revision>2</cp:revision>
  <cp:lastPrinted>2021-06-19T14:08:00Z</cp:lastPrinted>
  <dcterms:created xsi:type="dcterms:W3CDTF">2021-06-19T14:09:00Z</dcterms:created>
  <dcterms:modified xsi:type="dcterms:W3CDTF">2021-06-19T14:09:00Z</dcterms:modified>
</cp:coreProperties>
</file>